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Arkivsak-dok.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CF14C1">
        <w:rPr>
          <w:rFonts w:ascii="Times New Roman" w:hAnsi="Times New Roman" w:cs="Times New Roman"/>
          <w:sz w:val="24"/>
          <w:szCs w:val="24"/>
        </w:rPr>
        <w:t>70</w:t>
      </w:r>
      <w:r w:rsidR="00E40CAC">
        <w:rPr>
          <w:rFonts w:ascii="Times New Roman" w:hAnsi="Times New Roman" w:cs="Times New Roman"/>
          <w:sz w:val="24"/>
          <w:szCs w:val="24"/>
        </w:rPr>
        <w:t xml:space="preserve">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Behandles 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CF14C1">
        <w:rPr>
          <w:rFonts w:ascii="Times New Roman" w:hAnsi="Times New Roman" w:cs="Times New Roman"/>
          <w:sz w:val="24"/>
          <w:szCs w:val="24"/>
        </w:rPr>
        <w:t>02.06.</w:t>
      </w:r>
      <w:r w:rsidR="00685816">
        <w:rPr>
          <w:rFonts w:ascii="Times New Roman" w:hAnsi="Times New Roman" w:cs="Times New Roman"/>
          <w:sz w:val="24"/>
          <w:szCs w:val="24"/>
        </w:rPr>
        <w:t>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685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CF14C1">
        <w:rPr>
          <w:rFonts w:ascii="Times New Roman" w:hAnsi="Times New Roman" w:cs="Times New Roman"/>
          <w:b/>
          <w:sz w:val="28"/>
          <w:szCs w:val="28"/>
          <w:u w:val="single"/>
        </w:rPr>
        <w:t>26.04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CF14C1">
        <w:rPr>
          <w:rFonts w:ascii="Times New Roman" w:hAnsi="Times New Roman" w:cs="Times New Roman"/>
        </w:rPr>
        <w:t>26.04</w:t>
      </w:r>
      <w:r w:rsidR="00E40CAC">
        <w:rPr>
          <w:rFonts w:ascii="Times New Roman" w:hAnsi="Times New Roman" w:cs="Times New Roman"/>
        </w:rPr>
        <w:t>.2016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CF14C1">
        <w:rPr>
          <w:rFonts w:ascii="Times New Roman" w:hAnsi="Times New Roman" w:cs="Times New Roman"/>
        </w:rPr>
        <w:t>26.04</w:t>
      </w:r>
      <w:r w:rsidR="00E40CAC">
        <w:rPr>
          <w:rFonts w:ascii="Times New Roman" w:hAnsi="Times New Roman" w:cs="Times New Roman"/>
        </w:rPr>
        <w:t>.2016</w:t>
      </w:r>
      <w:r w:rsidRPr="00603A82">
        <w:rPr>
          <w:rFonts w:ascii="Times New Roman" w:hAnsi="Times New Roman" w:cs="Times New Roman"/>
        </w:rPr>
        <w:t xml:space="preserve">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CF14C1">
        <w:rPr>
          <w:rFonts w:ascii="Times New Roman" w:hAnsi="Times New Roman" w:cs="Times New Roman"/>
          <w:sz w:val="24"/>
          <w:szCs w:val="24"/>
        </w:rPr>
        <w:t>25.05</w:t>
      </w:r>
      <w:bookmarkStart w:id="0" w:name="_GoBack"/>
      <w:bookmarkEnd w:id="0"/>
      <w:r w:rsidR="00685816">
        <w:rPr>
          <w:rFonts w:ascii="Times New Roman" w:hAnsi="Times New Roman" w:cs="Times New Roman"/>
          <w:sz w:val="24"/>
          <w:szCs w:val="24"/>
        </w:rPr>
        <w:t>.2016</w:t>
      </w:r>
    </w:p>
    <w:p w:rsidR="00685816" w:rsidRPr="00603A82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  <w:t xml:space="preserve">Protokoll styremøte </w:t>
      </w:r>
      <w:r w:rsidR="00E40CAC">
        <w:rPr>
          <w:rFonts w:ascii="Times New Roman" w:hAnsi="Times New Roman" w:cs="Times New Roman"/>
        </w:rPr>
        <w:t>16.03</w:t>
      </w:r>
      <w:r w:rsidR="00685816">
        <w:rPr>
          <w:rFonts w:ascii="Times New Roman" w:hAnsi="Times New Roman" w:cs="Times New Roman"/>
        </w:rPr>
        <w:t>.2016</w:t>
      </w:r>
    </w:p>
    <w:sectPr w:rsidR="003763E9" w:rsidRPr="00603A8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B2054"/>
    <w:rsid w:val="003E1121"/>
    <w:rsid w:val="00425C04"/>
    <w:rsid w:val="00462ACC"/>
    <w:rsid w:val="00487D79"/>
    <w:rsid w:val="004C093A"/>
    <w:rsid w:val="004E0F9A"/>
    <w:rsid w:val="005139AE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14C1"/>
    <w:rsid w:val="00CF4C50"/>
    <w:rsid w:val="00DA1F37"/>
    <w:rsid w:val="00DA5991"/>
    <w:rsid w:val="00DB75ED"/>
    <w:rsid w:val="00DE58E6"/>
    <w:rsid w:val="00E336D5"/>
    <w:rsid w:val="00E35F1D"/>
    <w:rsid w:val="00E40CAC"/>
    <w:rsid w:val="00E51D94"/>
    <w:rsid w:val="00E62959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ACCE-6F4B-4F96-A3B6-E20BAE12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2016-05-23T16:32:00Z</dcterms:created>
  <dcterms:modified xsi:type="dcterms:W3CDTF">2016-05-23T16:32:00Z</dcterms:modified>
</cp:coreProperties>
</file>